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F" w:rsidRPr="0027668D" w:rsidRDefault="00C051CF" w:rsidP="00C051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68D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C051CF" w:rsidRPr="0027668D" w:rsidRDefault="00C051CF" w:rsidP="00C051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68D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C051CF" w:rsidRPr="0027668D" w:rsidRDefault="00C051CF" w:rsidP="00C051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68D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C051CF" w:rsidRPr="0027668D" w:rsidRDefault="00C051CF" w:rsidP="00C051C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68D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C051CF" w:rsidRPr="0027668D" w:rsidRDefault="00C051CF" w:rsidP="00C051CF">
      <w:pPr>
        <w:rPr>
          <w:b/>
          <w:sz w:val="27"/>
          <w:szCs w:val="27"/>
        </w:rPr>
      </w:pPr>
      <w:r w:rsidRPr="0027668D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</w:p>
    <w:p w:rsidR="00C051CF" w:rsidRPr="002B3864" w:rsidRDefault="00C051CF" w:rsidP="00C0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4">
        <w:rPr>
          <w:rFonts w:ascii="Times New Roman" w:hAnsi="Times New Roman" w:cs="Times New Roman"/>
          <w:sz w:val="28"/>
          <w:szCs w:val="28"/>
        </w:rPr>
        <w:t xml:space="preserve">от «30» марта 2023 года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C051CF" w:rsidRPr="002B3864" w:rsidRDefault="00C051CF" w:rsidP="00C0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4">
        <w:rPr>
          <w:rFonts w:ascii="Times New Roman" w:hAnsi="Times New Roman" w:cs="Times New Roman"/>
          <w:sz w:val="28"/>
          <w:szCs w:val="28"/>
        </w:rPr>
        <w:t xml:space="preserve">24-я внеочередная сессия 4- </w:t>
      </w:r>
      <w:proofErr w:type="spellStart"/>
      <w:r w:rsidRPr="002B38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386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051CF" w:rsidRPr="002B3864" w:rsidRDefault="00C051CF" w:rsidP="00C0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4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B3864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2B3864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C051CF" w:rsidRDefault="00C051CF" w:rsidP="00C051CF">
      <w:pPr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1CF" w:rsidRPr="00C051CF" w:rsidRDefault="00C051CF" w:rsidP="00C051C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51CF">
        <w:rPr>
          <w:rFonts w:ascii="Times New Roman" w:hAnsi="Times New Roman" w:cs="Times New Roman"/>
          <w:b/>
          <w:sz w:val="27"/>
          <w:szCs w:val="27"/>
        </w:rPr>
        <w:t>«О внесении изменения в Решение Устьевого сельского поселения от 31.05.2011 №463 (338) «О Положении Устьевого сельского поселения «О представительских расходах и расходах на мероприятия органов местного самоуправления Устьевого сельского поселения»</w:t>
      </w:r>
    </w:p>
    <w:p w:rsidR="00C051CF" w:rsidRPr="00C051CF" w:rsidRDefault="00C051CF" w:rsidP="00C051CF">
      <w:pPr>
        <w:spacing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051CF">
        <w:rPr>
          <w:rFonts w:ascii="Times New Roman" w:hAnsi="Times New Roman" w:cs="Times New Roman"/>
          <w:sz w:val="27"/>
          <w:szCs w:val="27"/>
        </w:rPr>
        <w:t xml:space="preserve">Рассмотрев проект решения Устьевого сельского поселения </w:t>
      </w:r>
      <w:r w:rsidRPr="00C051CF">
        <w:rPr>
          <w:rFonts w:ascii="Times New Roman" w:hAnsi="Times New Roman" w:cs="Times New Roman"/>
          <w:sz w:val="27"/>
          <w:szCs w:val="27"/>
        </w:rPr>
        <w:t>«О внесении изменения в Решение Устьевого сельского поселения от 31.05.2011 №463 (338) «О Положении Устьевого сельского поселения «О представительских расходах и расходах на мероприятия органов местного самоуправления Устьевого сельского поселения»,  Собрание депутатов Устьевого сельского поселения</w:t>
      </w:r>
    </w:p>
    <w:p w:rsidR="00C051CF" w:rsidRPr="002B3864" w:rsidRDefault="00C051CF" w:rsidP="00C051C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4">
        <w:rPr>
          <w:rFonts w:ascii="Times New Roman" w:hAnsi="Times New Roman" w:cs="Times New Roman"/>
          <w:b/>
          <w:sz w:val="28"/>
          <w:szCs w:val="28"/>
        </w:rPr>
        <w:t xml:space="preserve">РЕШИЛО: </w:t>
      </w:r>
    </w:p>
    <w:p w:rsidR="00C051CF" w:rsidRPr="00C051CF" w:rsidRDefault="00C051CF" w:rsidP="00C051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051CF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C051CF">
        <w:rPr>
          <w:rFonts w:ascii="Times New Roman" w:hAnsi="Times New Roman" w:cs="Times New Roman"/>
          <w:sz w:val="27"/>
          <w:szCs w:val="27"/>
        </w:rPr>
        <w:t xml:space="preserve">Решение Устьевого сельского поселения </w:t>
      </w:r>
      <w:r w:rsidRPr="00C051CF">
        <w:rPr>
          <w:rFonts w:ascii="Times New Roman" w:hAnsi="Times New Roman" w:cs="Times New Roman"/>
          <w:sz w:val="27"/>
          <w:szCs w:val="27"/>
        </w:rPr>
        <w:t xml:space="preserve"> </w:t>
      </w:r>
      <w:r w:rsidRPr="00C051CF">
        <w:rPr>
          <w:rFonts w:ascii="Times New Roman" w:hAnsi="Times New Roman" w:cs="Times New Roman"/>
          <w:sz w:val="27"/>
          <w:szCs w:val="27"/>
        </w:rPr>
        <w:t>«О внесении изменения в Решение Устьевого сельского поселения от 31.05.2011 №463 (338) «О Положении Устьевого сельского поселения «О представительских расходах и расходах на мероприятия органов местного самоуправления Устьевого сельского поселения»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051CF" w:rsidRPr="00C051CF" w:rsidRDefault="00C051CF" w:rsidP="00C051CF">
      <w:pPr>
        <w:pStyle w:val="a3"/>
        <w:ind w:left="0"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C051CF">
        <w:rPr>
          <w:sz w:val="27"/>
          <w:szCs w:val="27"/>
        </w:rPr>
        <w:t>Разместить</w:t>
      </w:r>
      <w:proofErr w:type="gramEnd"/>
      <w:r w:rsidRPr="00C051CF">
        <w:rPr>
          <w:sz w:val="27"/>
          <w:szCs w:val="27"/>
        </w:rPr>
        <w:t xml:space="preserve"> настоящее Решение на официальном сайте администрации Устьевого сельского поселения в сети «Интернет» по адресу: </w:t>
      </w:r>
      <w:hyperlink r:id="rId6" w:history="1">
        <w:r w:rsidRPr="00C051CF">
          <w:rPr>
            <w:rStyle w:val="a5"/>
            <w:sz w:val="27"/>
            <w:szCs w:val="27"/>
          </w:rPr>
          <w:t>http://ustevoe-kamchatka.ru/</w:t>
        </w:r>
      </w:hyperlink>
      <w:r w:rsidRPr="00C051CF">
        <w:rPr>
          <w:sz w:val="27"/>
          <w:szCs w:val="27"/>
        </w:rPr>
        <w:t xml:space="preserve">. </w:t>
      </w:r>
    </w:p>
    <w:p w:rsidR="00C051CF" w:rsidRDefault="00C051CF" w:rsidP="00C051CF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51CF" w:rsidRDefault="00C051CF" w:rsidP="00C051CF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51CF" w:rsidRPr="00C051CF" w:rsidRDefault="00C051CF" w:rsidP="00C051CF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C051CF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П</w:t>
      </w:r>
      <w:r w:rsidRPr="00C051CF">
        <w:rPr>
          <w:rFonts w:ascii="Times New Roman" w:hAnsi="Times New Roman" w:cs="Times New Roman"/>
          <w:sz w:val="27"/>
          <w:szCs w:val="27"/>
        </w:rPr>
        <w:t>редседатель Собрания депутатов</w:t>
      </w:r>
    </w:p>
    <w:p w:rsidR="00C051CF" w:rsidRDefault="00C051CF" w:rsidP="00C051C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051CF"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C051CF">
        <w:rPr>
          <w:rFonts w:ascii="Times New Roman" w:hAnsi="Times New Roman" w:cs="Times New Roman"/>
          <w:sz w:val="27"/>
          <w:szCs w:val="27"/>
        </w:rPr>
        <w:t xml:space="preserve">                С.В. Третьякова</w:t>
      </w:r>
    </w:p>
    <w:p w:rsidR="00C051CF" w:rsidRDefault="00C051CF" w:rsidP="00C051C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51CF" w:rsidRDefault="00C051CF" w:rsidP="00C051C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51CF" w:rsidRPr="00C051CF" w:rsidRDefault="00C051CF" w:rsidP="00C051CF">
      <w:pPr>
        <w:spacing w:after="0"/>
        <w:rPr>
          <w:sz w:val="27"/>
          <w:szCs w:val="27"/>
        </w:rPr>
      </w:pPr>
    </w:p>
    <w:p w:rsidR="00C051CF" w:rsidRPr="00C051CF" w:rsidRDefault="00C051CF" w:rsidP="00C051CF">
      <w:pPr>
        <w:ind w:firstLine="539"/>
        <w:rPr>
          <w:rFonts w:ascii="Times New Roman" w:hAnsi="Times New Roman" w:cs="Times New Roman"/>
          <w:sz w:val="27"/>
          <w:szCs w:val="27"/>
        </w:rPr>
      </w:pPr>
    </w:p>
    <w:p w:rsidR="00C051CF" w:rsidRPr="00C051CF" w:rsidRDefault="00C051CF" w:rsidP="00C051CF">
      <w:pPr>
        <w:rPr>
          <w:rFonts w:ascii="Times New Roman" w:hAnsi="Times New Roman" w:cs="Times New Roman"/>
          <w:sz w:val="27"/>
          <w:szCs w:val="27"/>
        </w:rPr>
      </w:pPr>
    </w:p>
    <w:p w:rsidR="00C051CF" w:rsidRPr="002B3864" w:rsidRDefault="00C051CF" w:rsidP="00C05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051CF" w:rsidRPr="002B3864" w:rsidRDefault="00C051CF" w:rsidP="00C05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CF" w:rsidRPr="00940312" w:rsidRDefault="00C051CF" w:rsidP="00C051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УСТЬЕВОЕ СЕЛЬСКОЕ ПОСЕЛЕНИЕ</w:t>
      </w:r>
    </w:p>
    <w:p w:rsidR="00C051CF" w:rsidRPr="00940312" w:rsidRDefault="00C051CF" w:rsidP="00C051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СОБОЛЕВСКОГО МУНИЦИПАЛЬНОГО</w:t>
      </w:r>
      <w:r w:rsidRPr="0094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C051CF" w:rsidRPr="00940312" w:rsidRDefault="00C051CF" w:rsidP="00C051CF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94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C051CF" w:rsidRDefault="00C051CF" w:rsidP="00C05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51CF" w:rsidRPr="0065192A" w:rsidRDefault="00C051CF" w:rsidP="00C05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051CF" w:rsidRPr="00CB59F0" w:rsidRDefault="00C051CF" w:rsidP="00C05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марта 2023 года</w:t>
      </w: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544</w:t>
      </w:r>
    </w:p>
    <w:p w:rsidR="00C051CF" w:rsidRPr="00CB59F0" w:rsidRDefault="00C051CF" w:rsidP="00C05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51CF" w:rsidRPr="00C051CF" w:rsidRDefault="00C051CF" w:rsidP="00C051C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51CF">
        <w:rPr>
          <w:rFonts w:ascii="Times New Roman" w:hAnsi="Times New Roman" w:cs="Times New Roman"/>
          <w:b/>
          <w:sz w:val="27"/>
          <w:szCs w:val="27"/>
        </w:rPr>
        <w:t>«О внесении изменения в Решение Устьевого сельского поселения от 31.05.2011 №463 (338) «О Положении Устьевого сельского поселения «О представительских расходах и расходах на мероприятия органов местного самоуправления Устьевого сельского поселения»</w:t>
      </w:r>
    </w:p>
    <w:p w:rsidR="00C051CF" w:rsidRDefault="00C051CF" w:rsidP="00C051CF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51CF" w:rsidRPr="0065192A" w:rsidRDefault="00C051CF" w:rsidP="00C05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Принято Собранием депутатов Устьевого сельского поселения</w:t>
      </w:r>
      <w:r w:rsidRPr="0065192A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Соболевского муниципального района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Камчатского края</w:t>
      </w:r>
    </w:p>
    <w:p w:rsidR="00C051CF" w:rsidRPr="00642567" w:rsidRDefault="00C051CF" w:rsidP="00C05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30</w:t>
      </w:r>
      <w:r w:rsidRPr="00642567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марта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</w:t>
      </w:r>
      <w:r w:rsidRPr="00642567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2023 года</w:t>
      </w:r>
    </w:p>
    <w:p w:rsidR="00C051CF" w:rsidRPr="00AF0A12" w:rsidRDefault="00C051CF" w:rsidP="00C051CF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i/>
        </w:rPr>
        <w:t>(Решение Собрания депутатов Устьевого сельского поселения</w:t>
      </w:r>
      <w:r w:rsidRPr="00F32292">
        <w:rPr>
          <w:rFonts w:ascii="Times New Roman" w:eastAsia="Calibri" w:hAnsi="Times New Roman" w:cs="Times New Roman"/>
          <w:i/>
        </w:rPr>
        <w:t xml:space="preserve"> от </w:t>
      </w:r>
      <w:r w:rsidR="00E0405E">
        <w:rPr>
          <w:rFonts w:ascii="Times New Roman" w:eastAsia="Calibri" w:hAnsi="Times New Roman" w:cs="Times New Roman"/>
          <w:i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i/>
        </w:rPr>
        <w:t>.03.2023 № 147</w:t>
      </w:r>
      <w:r w:rsidRPr="00054DEB">
        <w:rPr>
          <w:rFonts w:ascii="Times New Roman" w:eastAsia="Calibri" w:hAnsi="Times New Roman" w:cs="Times New Roman"/>
          <w:i/>
        </w:rPr>
        <w:t>)</w:t>
      </w:r>
    </w:p>
    <w:p w:rsidR="00C051CF" w:rsidRDefault="00C051CF" w:rsidP="00C051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051CF" w:rsidRPr="0046054A" w:rsidRDefault="00C051CF" w:rsidP="00C051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605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Статья 1.</w:t>
      </w:r>
    </w:p>
    <w:p w:rsidR="00C051CF" w:rsidRDefault="00C051CF" w:rsidP="00C05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1C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Внести в Решение Устьевого сельского поселения </w:t>
      </w:r>
      <w:r w:rsidRPr="00C051CF">
        <w:rPr>
          <w:rFonts w:ascii="Times New Roman" w:hAnsi="Times New Roman" w:cs="Times New Roman"/>
          <w:sz w:val="27"/>
          <w:szCs w:val="27"/>
        </w:rPr>
        <w:t>от 31.05.2011 №463 (338) «О Положении Устьевого сельского поселения «О представительских расходах и расходах на мероприятия органов местного самоуправления Устьевого сельского поселения»</w:t>
      </w:r>
      <w:r>
        <w:rPr>
          <w:rFonts w:ascii="Times New Roman" w:hAnsi="Times New Roman" w:cs="Times New Roman"/>
          <w:sz w:val="27"/>
          <w:szCs w:val="27"/>
        </w:rPr>
        <w:t xml:space="preserve"> (в редакции Решения от 14.12.2018 № 194)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C051CF" w:rsidRDefault="00C051CF" w:rsidP="00C05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 изложить в следующей редакции:</w:t>
      </w:r>
    </w:p>
    <w:p w:rsidR="00C051CF" w:rsidRDefault="00C051CF" w:rsidP="00C051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«Приложение 2 </w:t>
      </w:r>
    </w:p>
    <w:p w:rsidR="00C051CF" w:rsidRDefault="00C051CF" w:rsidP="00C051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 Положению</w:t>
      </w:r>
    </w:p>
    <w:p w:rsidR="00C051CF" w:rsidRDefault="00C051CF" w:rsidP="00C051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представительских расходах</w:t>
      </w:r>
    </w:p>
    <w:p w:rsidR="00C051CF" w:rsidRDefault="00C051CF" w:rsidP="00C051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 мероприятия органов местного самоуправления</w:t>
      </w:r>
    </w:p>
    <w:p w:rsidR="00C051CF" w:rsidRDefault="00C051CF" w:rsidP="00C051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Устьевого сельского поселения</w:t>
      </w:r>
    </w:p>
    <w:p w:rsidR="00E0405E" w:rsidRDefault="00E0405E" w:rsidP="00C051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0405E" w:rsidRPr="008976E2" w:rsidRDefault="00E0405E" w:rsidP="00E04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6E2">
        <w:rPr>
          <w:rFonts w:ascii="Times New Roman" w:hAnsi="Times New Roman"/>
          <w:sz w:val="28"/>
          <w:szCs w:val="28"/>
        </w:rPr>
        <w:t>Предельные нормы расходов на мероприятия</w:t>
      </w:r>
    </w:p>
    <w:p w:rsidR="00E0405E" w:rsidRPr="00E0405E" w:rsidRDefault="00E0405E" w:rsidP="00E04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05E" w:rsidRPr="00E0405E" w:rsidRDefault="00E0405E" w:rsidP="00E04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0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40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 w:rsidRPr="00E0405E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E0405E">
              <w:rPr>
                <w:rFonts w:ascii="Times New Roman" w:hAnsi="Times New Roman"/>
                <w:sz w:val="28"/>
                <w:szCs w:val="28"/>
              </w:rPr>
              <w:t>*</w:t>
            </w:r>
            <w:r w:rsidRPr="00E0405E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19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Норма в руб.</w:t>
            </w:r>
          </w:p>
        </w:tc>
      </w:tr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Обед, ужин или другое аналогичное мероприятие, связанное с официальным приемом главой Устьевого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человека</w:t>
            </w:r>
          </w:p>
        </w:tc>
        <w:tc>
          <w:tcPr>
            <w:tcW w:w="3191" w:type="dxa"/>
          </w:tcPr>
          <w:p w:rsidR="00E0405E" w:rsidRPr="00E0405E" w:rsidRDefault="00E0405E" w:rsidP="00E04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500</w:t>
            </w:r>
            <w:r w:rsidRPr="00E0405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05E">
              <w:rPr>
                <w:rFonts w:ascii="Times New Roman" w:hAnsi="Times New Roman"/>
                <w:sz w:val="28"/>
                <w:szCs w:val="28"/>
              </w:rPr>
              <w:t xml:space="preserve">Сувениры, подарки, грамоты, благодарственные письма и цветы участия в приемах, презентациях, </w:t>
            </w:r>
            <w:r w:rsidRPr="00E0405E">
              <w:rPr>
                <w:rFonts w:ascii="Times New Roman" w:hAnsi="Times New Roman"/>
                <w:sz w:val="28"/>
                <w:szCs w:val="28"/>
              </w:rPr>
              <w:lastRenderedPageBreak/>
              <w:t>форумах, собраниях, сельских встречах, открытиях выставок и др. мероприятиях, предусмотренных настоящим Положением</w:t>
            </w:r>
            <w:proofErr w:type="gramEnd"/>
          </w:p>
        </w:tc>
        <w:tc>
          <w:tcPr>
            <w:tcW w:w="319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юридического лица – до 10</w:t>
            </w:r>
            <w:r w:rsidRPr="00E0405E">
              <w:rPr>
                <w:rFonts w:ascii="Times New Roman" w:hAnsi="Times New Roman"/>
                <w:sz w:val="28"/>
                <w:szCs w:val="28"/>
              </w:rPr>
              <w:t>000,00;</w:t>
            </w:r>
          </w:p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физического лица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5</w:t>
            </w:r>
            <w:r w:rsidRPr="00E0405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Подарки и цветы к юбилейному дню рождения физического лица, ко дню основания юридического лица &lt;**&gt;, подарки, сувениры и цветы к праздничным дням, профессиональным праздникам и памятным дням&lt;***&gt;,</w:t>
            </w:r>
          </w:p>
        </w:tc>
        <w:tc>
          <w:tcPr>
            <w:tcW w:w="319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Для юридического лица – до 20 000,00;</w:t>
            </w:r>
          </w:p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физического лица – до 10</w:t>
            </w:r>
            <w:r w:rsidRPr="00E0405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Информационно-презентационные материалы, канцелярские и письменные принадлежности (на одного участника)</w:t>
            </w:r>
          </w:p>
        </w:tc>
        <w:tc>
          <w:tcPr>
            <w:tcW w:w="319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4</w:t>
            </w:r>
            <w:r w:rsidRPr="00E0405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Расходы, связанные с приемом посетителей главой Устьевого сельского поселения</w:t>
            </w:r>
          </w:p>
        </w:tc>
        <w:tc>
          <w:tcPr>
            <w:tcW w:w="319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До 1500,00 (в месяц)</w:t>
            </w:r>
          </w:p>
        </w:tc>
      </w:tr>
      <w:tr w:rsidR="00E0405E" w:rsidRPr="00E0405E" w:rsidTr="00776FE7">
        <w:tc>
          <w:tcPr>
            <w:tcW w:w="110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E0405E" w:rsidRPr="00E0405E" w:rsidRDefault="00E0405E" w:rsidP="0077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Денежные вознаграждения гражданам, награжденным Почетной грамотой Устьевого сельского поселения</w:t>
            </w:r>
          </w:p>
        </w:tc>
        <w:tc>
          <w:tcPr>
            <w:tcW w:w="3191" w:type="dxa"/>
          </w:tcPr>
          <w:p w:rsidR="00E0405E" w:rsidRPr="00E0405E" w:rsidRDefault="00E0405E" w:rsidP="007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5E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</w:tbl>
    <w:p w:rsidR="00E0405E" w:rsidRDefault="00E0405E" w:rsidP="00E04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05E" w:rsidRDefault="00E0405E" w:rsidP="00E0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05E" w:rsidRDefault="00E0405E" w:rsidP="00E0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A4">
        <w:rPr>
          <w:rFonts w:ascii="Times New Roman" w:hAnsi="Times New Roman"/>
          <w:sz w:val="24"/>
          <w:szCs w:val="24"/>
        </w:rPr>
        <w:t xml:space="preserve">&lt;*&gt; </w:t>
      </w:r>
      <w:r>
        <w:rPr>
          <w:rFonts w:ascii="Times New Roman" w:hAnsi="Times New Roman"/>
          <w:sz w:val="24"/>
          <w:szCs w:val="24"/>
        </w:rPr>
        <w:t>Расходы, связанные с предоставлением помещения, его оформлением и обеспечением звуковой аппаратурой, на транспортное обслуживание участников мероприятий, на поздравительные телеграммы и открытки, на услуги фото – и видеосъемки, иные расходы, необходимые для проведения мероприятий и участия в мероприятиях, не включенные в таблицу предельных норм расходов, принимаются по фактической стоимости.</w:t>
      </w:r>
    </w:p>
    <w:p w:rsidR="00E0405E" w:rsidRDefault="00E0405E" w:rsidP="00E0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A4">
        <w:rPr>
          <w:rFonts w:ascii="Times New Roman" w:hAnsi="Times New Roman"/>
          <w:sz w:val="24"/>
          <w:szCs w:val="24"/>
        </w:rPr>
        <w:t xml:space="preserve">&lt;**&gt; </w:t>
      </w:r>
      <w:r>
        <w:rPr>
          <w:rFonts w:ascii="Times New Roman" w:hAnsi="Times New Roman"/>
          <w:sz w:val="24"/>
          <w:szCs w:val="24"/>
        </w:rPr>
        <w:t>Для юридических лиц – 10, 20 и далее каждые 10 лет со дня основания.</w:t>
      </w:r>
    </w:p>
    <w:p w:rsidR="00E0405E" w:rsidRDefault="00E0405E" w:rsidP="00E0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A4">
        <w:rPr>
          <w:rFonts w:ascii="Times New Roman" w:hAnsi="Times New Roman"/>
          <w:sz w:val="24"/>
          <w:szCs w:val="24"/>
        </w:rPr>
        <w:t xml:space="preserve">&lt;***&gt; </w:t>
      </w:r>
      <w:r>
        <w:rPr>
          <w:rFonts w:ascii="Times New Roman" w:hAnsi="Times New Roman"/>
          <w:sz w:val="24"/>
          <w:szCs w:val="24"/>
        </w:rPr>
        <w:t>Праздничные дни, профессиональные праздники и памятные дни установлены нормативными правовыми актами, действующими на территории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0405E" w:rsidRPr="002B3864" w:rsidRDefault="00E0405E" w:rsidP="00E0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CF" w:rsidRPr="0046054A" w:rsidRDefault="00E0405E" w:rsidP="00C051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</w:t>
      </w:r>
      <w:r w:rsidR="00C051CF" w:rsidRPr="004605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татья 2.</w:t>
      </w:r>
    </w:p>
    <w:p w:rsidR="00C051CF" w:rsidRDefault="00C051CF" w:rsidP="00C051CF">
      <w:pPr>
        <w:tabs>
          <w:tab w:val="left" w:pos="420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Настоящее Решение вступает в силу </w:t>
      </w:r>
      <w:r w:rsidR="00E04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его официальног</w:t>
      </w:r>
      <w:r w:rsidR="00E0405E">
        <w:rPr>
          <w:rFonts w:ascii="Times New Roman" w:hAnsi="Times New Roman"/>
          <w:color w:val="000000"/>
          <w:sz w:val="28"/>
          <w:szCs w:val="28"/>
        </w:rPr>
        <w:t>о опубликования (обнародования).</w:t>
      </w:r>
    </w:p>
    <w:p w:rsidR="00C051CF" w:rsidRDefault="00C051CF" w:rsidP="00C051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051CF" w:rsidRDefault="00C051CF" w:rsidP="00C051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051CF" w:rsidRDefault="00C051CF" w:rsidP="00C0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C051CF" w:rsidRDefault="00C051CF" w:rsidP="00E040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Устьевого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Третьякова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CF" w:rsidRDefault="00C051CF" w:rsidP="00C05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3D7"/>
    <w:multiLevelType w:val="hybridMultilevel"/>
    <w:tmpl w:val="6B528438"/>
    <w:lvl w:ilvl="0" w:tplc="155E1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F"/>
    <w:rsid w:val="009B3A10"/>
    <w:rsid w:val="00C051CF"/>
    <w:rsid w:val="00E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05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0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evoe-kamchat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2023-04-02T23:49:00Z</cp:lastPrinted>
  <dcterms:created xsi:type="dcterms:W3CDTF">2023-04-02T23:27:00Z</dcterms:created>
  <dcterms:modified xsi:type="dcterms:W3CDTF">2023-04-02T23:50:00Z</dcterms:modified>
</cp:coreProperties>
</file>