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0" w:rsidRPr="00F5729A" w:rsidRDefault="00AE60F0" w:rsidP="00AE60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29A">
        <w:rPr>
          <w:rFonts w:ascii="Times New Roman" w:hAnsi="Times New Roman"/>
          <w:b/>
          <w:sz w:val="26"/>
          <w:szCs w:val="26"/>
        </w:rPr>
        <w:t>ПОСТАНОВЛЕНИЕ</w:t>
      </w:r>
    </w:p>
    <w:p w:rsidR="00AE60F0" w:rsidRPr="00F5729A" w:rsidRDefault="00AE60F0" w:rsidP="00AE60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>АДМИНИСТРАЦИИ УСТЬЕВОГО СЕЛЬСКОГО ПОСЕЛЕНИЯ</w:t>
      </w:r>
    </w:p>
    <w:p w:rsidR="00AE60F0" w:rsidRPr="00F5729A" w:rsidRDefault="00AE60F0" w:rsidP="00AE60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>СОБОЛЕВСКОГО МУНИЦИПАЛЬНОГО РАЙОНА КАМЧАТСКОГО КРАЯ</w:t>
      </w:r>
    </w:p>
    <w:p w:rsidR="00AE60F0" w:rsidRPr="00F5729A" w:rsidRDefault="00AE60F0" w:rsidP="00AE60F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AE60F0" w:rsidRPr="00F5729A" w:rsidRDefault="00AE60F0" w:rsidP="00AE60F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AE60F0" w:rsidRPr="00F5729A" w:rsidRDefault="00AE60F0" w:rsidP="00AE60F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 «20» сентября 2023 №  45</w:t>
      </w:r>
      <w:r w:rsidRPr="00F5729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5729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Pr="00F5729A">
        <w:rPr>
          <w:rFonts w:ascii="Times New Roman" w:hAnsi="Times New Roman"/>
          <w:sz w:val="26"/>
          <w:szCs w:val="26"/>
        </w:rPr>
        <w:t>Устьевое</w:t>
      </w:r>
      <w:proofErr w:type="gramEnd"/>
      <w:r w:rsidRPr="00F5729A">
        <w:rPr>
          <w:rFonts w:ascii="Times New Roman" w:hAnsi="Times New Roman"/>
          <w:sz w:val="26"/>
          <w:szCs w:val="26"/>
        </w:rPr>
        <w:t>, Соболевский район</w:t>
      </w: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0F0" w:rsidRPr="00AE60F0" w:rsidRDefault="00AE60F0" w:rsidP="00AE60F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60F0">
        <w:rPr>
          <w:b/>
        </w:rPr>
        <w:fldChar w:fldCharType="begin"/>
      </w:r>
      <w:r w:rsidRPr="00AE60F0">
        <w:rPr>
          <w:b/>
        </w:rPr>
        <w:instrText xml:space="preserve"> HYPERLINK "http://internet.garant.ru/document/redirect/74413574/0" </w:instrText>
      </w:r>
      <w:r w:rsidRPr="00AE60F0">
        <w:rPr>
          <w:b/>
        </w:rPr>
        <w:fldChar w:fldCharType="separate"/>
      </w:r>
      <w:r w:rsidRPr="00AE60F0">
        <w:rPr>
          <w:rStyle w:val="a5"/>
          <w:rFonts w:ascii="Times New Roman" w:hAnsi="Times New Roman"/>
          <w:b/>
          <w:color w:val="auto"/>
          <w:sz w:val="26"/>
          <w:szCs w:val="26"/>
        </w:rPr>
        <w:t xml:space="preserve"> «</w:t>
      </w:r>
      <w:r w:rsidRPr="00AE60F0">
        <w:rPr>
          <w:rFonts w:ascii="Times New Roman" w:hAnsi="Times New Roman"/>
          <w:b/>
          <w:sz w:val="28"/>
          <w:szCs w:val="28"/>
        </w:rPr>
        <w:t>О проведении капитального ремонта</w:t>
      </w:r>
    </w:p>
    <w:p w:rsidR="00AE60F0" w:rsidRPr="00F5729A" w:rsidRDefault="00AE60F0" w:rsidP="00AE60F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AE60F0">
        <w:rPr>
          <w:rFonts w:ascii="Times New Roman" w:hAnsi="Times New Roman"/>
          <w:b/>
          <w:sz w:val="28"/>
          <w:szCs w:val="28"/>
        </w:rPr>
        <w:t>общего имущества в многоквартирных домах</w:t>
      </w:r>
      <w:r w:rsidRPr="00AE60F0">
        <w:rPr>
          <w:rStyle w:val="a5"/>
          <w:rFonts w:ascii="Times New Roman" w:hAnsi="Times New Roman"/>
          <w:b/>
          <w:color w:val="auto"/>
          <w:sz w:val="26"/>
          <w:szCs w:val="26"/>
        </w:rPr>
        <w:fldChar w:fldCharType="end"/>
      </w:r>
      <w:r w:rsidRPr="00F5729A">
        <w:rPr>
          <w:rFonts w:ascii="Times New Roman" w:hAnsi="Times New Roman"/>
          <w:sz w:val="26"/>
          <w:szCs w:val="26"/>
        </w:rPr>
        <w:t>»</w:t>
      </w:r>
    </w:p>
    <w:p w:rsidR="00AE60F0" w:rsidRPr="00F5729A" w:rsidRDefault="00AE60F0" w:rsidP="00AE60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0F0" w:rsidRDefault="00AE60F0" w:rsidP="00AE60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 на терри</w:t>
      </w:r>
      <w:r>
        <w:rPr>
          <w:rFonts w:ascii="Times New Roman" w:hAnsi="Times New Roman"/>
          <w:sz w:val="28"/>
          <w:szCs w:val="28"/>
        </w:rPr>
        <w:t>тории Устьевого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 частью 6 статьи 189 Жилищного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60F0" w:rsidRPr="00F5729A" w:rsidRDefault="00AE60F0" w:rsidP="00AE60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b/>
          <w:sz w:val="26"/>
          <w:szCs w:val="26"/>
        </w:rPr>
        <w:t>АДМИНИСТРАЦИЯ ПОСТАНОВЛЯЕТ:</w:t>
      </w: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0F0" w:rsidRDefault="00AE60F0" w:rsidP="00AE6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9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8"/>
          <w:szCs w:val="28"/>
        </w:rPr>
        <w:t>Определить</w:t>
      </w:r>
      <w:r w:rsidRPr="00A31092">
        <w:rPr>
          <w:rFonts w:ascii="Times New Roman" w:hAnsi="Times New Roman"/>
          <w:sz w:val="28"/>
          <w:szCs w:val="28"/>
        </w:rPr>
        <w:t xml:space="preserve"> перечень услуг и (или)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1092">
        <w:rPr>
          <w:rFonts w:ascii="Times New Roman" w:hAnsi="Times New Roman"/>
          <w:sz w:val="28"/>
          <w:szCs w:val="28"/>
        </w:rPr>
        <w:t>предельно допустимую стоимость услуг и (или) работ по капитальному ремонту многоквартирных домов, указанных в Приложении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 12.02.2014 № 74-</w:t>
      </w:r>
      <w:r>
        <w:rPr>
          <w:rFonts w:ascii="Times New Roman" w:hAnsi="Times New Roman"/>
          <w:sz w:val="28"/>
          <w:szCs w:val="28"/>
        </w:rPr>
        <w:t>П и</w:t>
      </w:r>
      <w:r w:rsidRPr="00A31092">
        <w:rPr>
          <w:rFonts w:ascii="Times New Roman" w:hAnsi="Times New Roman"/>
          <w:sz w:val="28"/>
          <w:szCs w:val="28"/>
        </w:rPr>
        <w:t xml:space="preserve"> предложениями регионального оператора.</w:t>
      </w:r>
    </w:p>
    <w:p w:rsidR="00AE60F0" w:rsidRDefault="00AE60F0" w:rsidP="00AE6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Назначить Главу Устьевого сельского поселения Третьякову Светлану Викторовну ответственным за подписание соответствующих актом приемки выполненных работ по указанным в приложении к настоящему постановлению объектов.</w:t>
      </w:r>
      <w:proofErr w:type="gramEnd"/>
    </w:p>
    <w:p w:rsidR="00AE60F0" w:rsidRPr="00AE60F0" w:rsidRDefault="00AE60F0" w:rsidP="00AE6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0F0">
        <w:rPr>
          <w:rFonts w:ascii="Times New Roman" w:hAnsi="Times New Roman"/>
          <w:sz w:val="28"/>
          <w:szCs w:val="28"/>
        </w:rPr>
        <w:t>3. В течени</w:t>
      </w:r>
      <w:proofErr w:type="gramStart"/>
      <w:r w:rsidRPr="00AE60F0">
        <w:rPr>
          <w:rFonts w:ascii="Times New Roman" w:hAnsi="Times New Roman"/>
          <w:sz w:val="28"/>
          <w:szCs w:val="28"/>
        </w:rPr>
        <w:t>и</w:t>
      </w:r>
      <w:proofErr w:type="gramEnd"/>
      <w:r w:rsidRPr="00AE60F0">
        <w:rPr>
          <w:rFonts w:ascii="Times New Roman" w:hAnsi="Times New Roman"/>
          <w:sz w:val="28"/>
          <w:szCs w:val="28"/>
        </w:rPr>
        <w:t xml:space="preserve"> пяти дней уведомить регионального оператора о принятом постановлении.</w:t>
      </w:r>
    </w:p>
    <w:p w:rsidR="00AE60F0" w:rsidRPr="00AE60F0" w:rsidRDefault="00AE60F0" w:rsidP="00AE6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0F0">
        <w:rPr>
          <w:rFonts w:ascii="Times New Roman" w:hAnsi="Times New Roman"/>
          <w:sz w:val="28"/>
          <w:szCs w:val="28"/>
        </w:rPr>
        <w:t>4.</w:t>
      </w:r>
      <w:r w:rsidRPr="00AE60F0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AE60F0">
        <w:rPr>
          <w:rFonts w:ascii="Times New Roman" w:hAnsi="Times New Roman"/>
          <w:sz w:val="28"/>
          <w:szCs w:val="28"/>
        </w:rPr>
        <w:t>подлежит размещению</w:t>
      </w:r>
      <w:r w:rsidRPr="00AE60F0">
        <w:rPr>
          <w:rFonts w:ascii="Times New Roman" w:hAnsi="Times New Roman"/>
          <w:sz w:val="28"/>
          <w:szCs w:val="28"/>
        </w:rPr>
        <w:t xml:space="preserve"> на официальном сайте администрации Устьевого сельского поселения в сети «Интернет» по адресу: </w:t>
      </w:r>
      <w:hyperlink r:id="rId5" w:history="1">
        <w:r w:rsidRPr="00AE60F0">
          <w:rPr>
            <w:rStyle w:val="a4"/>
            <w:rFonts w:ascii="Times New Roman" w:hAnsi="Times New Roman"/>
            <w:sz w:val="28"/>
            <w:szCs w:val="28"/>
          </w:rPr>
          <w:t>http://ustevoe-kamchatka.ru/</w:t>
        </w:r>
      </w:hyperlink>
      <w:r w:rsidRPr="00AE60F0">
        <w:rPr>
          <w:rFonts w:ascii="Times New Roman" w:hAnsi="Times New Roman"/>
          <w:sz w:val="28"/>
          <w:szCs w:val="28"/>
        </w:rPr>
        <w:t xml:space="preserve">. </w:t>
      </w:r>
    </w:p>
    <w:p w:rsidR="00AE60F0" w:rsidRPr="00AE60F0" w:rsidRDefault="00AE60F0" w:rsidP="00AE60F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F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Pr="00AE60F0">
        <w:rPr>
          <w:rFonts w:ascii="Times New Roman" w:hAnsi="Times New Roman"/>
          <w:sz w:val="28"/>
          <w:szCs w:val="28"/>
        </w:rPr>
        <w:t xml:space="preserve">вступает силу </w:t>
      </w:r>
      <w:r w:rsidRPr="00AE60F0">
        <w:rPr>
          <w:rFonts w:ascii="Times New Roman" w:hAnsi="Times New Roman"/>
          <w:sz w:val="28"/>
          <w:szCs w:val="28"/>
        </w:rPr>
        <w:t>с момента</w:t>
      </w:r>
      <w:r w:rsidRPr="00AE60F0">
        <w:rPr>
          <w:rFonts w:ascii="Times New Roman" w:hAnsi="Times New Roman"/>
          <w:sz w:val="28"/>
          <w:szCs w:val="28"/>
        </w:rPr>
        <w:t xml:space="preserve"> его официального</w:t>
      </w:r>
      <w:r w:rsidRPr="00AE60F0">
        <w:rPr>
          <w:rFonts w:ascii="Times New Roman" w:hAnsi="Times New Roman"/>
          <w:sz w:val="28"/>
          <w:szCs w:val="28"/>
        </w:rPr>
        <w:t xml:space="preserve"> размещения на </w:t>
      </w:r>
      <w:r w:rsidRPr="00AE60F0">
        <w:rPr>
          <w:rFonts w:ascii="Times New Roman" w:hAnsi="Times New Roman"/>
          <w:sz w:val="28"/>
          <w:szCs w:val="28"/>
        </w:rPr>
        <w:t>официальном сайте администрации Устьевого сельского поселения</w:t>
      </w:r>
      <w:r w:rsidRPr="00AE60F0">
        <w:rPr>
          <w:rFonts w:ascii="Times New Roman" w:hAnsi="Times New Roman"/>
          <w:sz w:val="28"/>
          <w:szCs w:val="28"/>
        </w:rPr>
        <w:t>.</w:t>
      </w: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0F0" w:rsidRPr="00AE60F0" w:rsidRDefault="00AE60F0" w:rsidP="00AE6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F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E60F0" w:rsidRPr="00AE60F0" w:rsidRDefault="00AE60F0" w:rsidP="00AE6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F0">
        <w:rPr>
          <w:rFonts w:ascii="Times New Roman" w:hAnsi="Times New Roman"/>
          <w:sz w:val="28"/>
          <w:szCs w:val="28"/>
        </w:rPr>
        <w:t>Устьевого сельского поселения                                                        И.В. Волкова</w:t>
      </w: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0F0" w:rsidRPr="00F5729A" w:rsidRDefault="00AE60F0" w:rsidP="00AE6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0F0" w:rsidRPr="003C1F9A" w:rsidRDefault="00AE60F0" w:rsidP="00AE60F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t>Приложение</w:t>
      </w:r>
    </w:p>
    <w:p w:rsidR="00AE60F0" w:rsidRPr="003C1F9A" w:rsidRDefault="00AE60F0" w:rsidP="00AE60F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t>к постановлению администрации</w:t>
      </w:r>
    </w:p>
    <w:p w:rsidR="00AE60F0" w:rsidRPr="003C1F9A" w:rsidRDefault="00AE60F0" w:rsidP="00AE60F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t xml:space="preserve">Устьевого сельского поселения </w:t>
      </w:r>
    </w:p>
    <w:p w:rsidR="00AE60F0" w:rsidRDefault="00AE60F0" w:rsidP="00AE60F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t xml:space="preserve">от </w:t>
      </w:r>
      <w:r>
        <w:rPr>
          <w:rFonts w:ascii="Times New Roman" w:hAnsi="Times New Roman"/>
          <w:sz w:val="25"/>
          <w:szCs w:val="25"/>
        </w:rPr>
        <w:t>20.09.2023 №45</w:t>
      </w:r>
    </w:p>
    <w:p w:rsidR="007B0C9F" w:rsidRDefault="007B0C9F" w:rsidP="00AE60F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3"/>
        <w:gridCol w:w="2191"/>
        <w:gridCol w:w="1907"/>
        <w:gridCol w:w="1879"/>
        <w:gridCol w:w="1871"/>
      </w:tblGrid>
      <w:tr w:rsidR="007B0C9F" w:rsidTr="007B0C9F">
        <w:tc>
          <w:tcPr>
            <w:tcW w:w="1723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219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1907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Перечень работ</w:t>
            </w:r>
          </w:p>
        </w:tc>
        <w:tc>
          <w:tcPr>
            <w:tcW w:w="1879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Предельно допустимая стоимость капитального ремонта ВСЕГО (руб.)</w:t>
            </w:r>
          </w:p>
        </w:tc>
        <w:tc>
          <w:tcPr>
            <w:tcW w:w="187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7B0C9F" w:rsidTr="007B0C9F">
        <w:tc>
          <w:tcPr>
            <w:tcW w:w="1723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19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907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879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87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7B0C9F" w:rsidTr="007B0C9F">
        <w:tc>
          <w:tcPr>
            <w:tcW w:w="1723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19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с. Устьевое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ул. Набережная, д.4</w:t>
            </w:r>
          </w:p>
        </w:tc>
        <w:tc>
          <w:tcPr>
            <w:tcW w:w="1907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Проектные работы на капитальный ремонт системы холодного водоснабжения</w:t>
            </w:r>
          </w:p>
        </w:tc>
        <w:tc>
          <w:tcPr>
            <w:tcW w:w="1879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104 581,00</w:t>
            </w:r>
          </w:p>
        </w:tc>
        <w:tc>
          <w:tcPr>
            <w:tcW w:w="187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2024</w:t>
            </w:r>
          </w:p>
        </w:tc>
      </w:tr>
      <w:tr w:rsidR="007B0C9F" w:rsidTr="007B0C9F">
        <w:tc>
          <w:tcPr>
            <w:tcW w:w="1723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19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с. Устьевое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ул. Набережная, д.4</w:t>
            </w:r>
          </w:p>
        </w:tc>
        <w:tc>
          <w:tcPr>
            <w:tcW w:w="1907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Капитальный ремонт системы отопления</w:t>
            </w:r>
          </w:p>
        </w:tc>
        <w:tc>
          <w:tcPr>
            <w:tcW w:w="1879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3 102 699,00</w:t>
            </w:r>
          </w:p>
        </w:tc>
        <w:tc>
          <w:tcPr>
            <w:tcW w:w="187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2024</w:t>
            </w:r>
          </w:p>
        </w:tc>
      </w:tr>
      <w:tr w:rsidR="007B0C9F" w:rsidTr="007B0C9F">
        <w:tc>
          <w:tcPr>
            <w:tcW w:w="1723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19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с. Устьевое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ул. Набережная, д.</w:t>
            </w: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907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Проектные работы на капитальный ремонт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фасада</w:t>
            </w:r>
          </w:p>
        </w:tc>
        <w:tc>
          <w:tcPr>
            <w:tcW w:w="1879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169 271,00</w:t>
            </w:r>
          </w:p>
        </w:tc>
        <w:tc>
          <w:tcPr>
            <w:tcW w:w="187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2025</w:t>
            </w:r>
          </w:p>
        </w:tc>
      </w:tr>
      <w:tr w:rsidR="007B0C9F" w:rsidTr="007B0C9F">
        <w:tc>
          <w:tcPr>
            <w:tcW w:w="1723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19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с. Устьевое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r>
              <w:rPr>
                <w:rFonts w:ascii="Times New Roman" w:hAnsi="Times New Roman"/>
                <w:sz w:val="25"/>
                <w:szCs w:val="25"/>
              </w:rPr>
              <w:t>Речная</w:t>
            </w:r>
            <w:r>
              <w:rPr>
                <w:rFonts w:ascii="Times New Roman" w:hAnsi="Times New Roman"/>
                <w:sz w:val="25"/>
                <w:szCs w:val="25"/>
              </w:rPr>
              <w:t>, д.</w:t>
            </w:r>
            <w:r>
              <w:rPr>
                <w:rFonts w:ascii="Times New Roman" w:hAnsi="Times New Roman"/>
                <w:sz w:val="25"/>
                <w:szCs w:val="25"/>
              </w:rPr>
              <w:t>37</w:t>
            </w:r>
          </w:p>
        </w:tc>
        <w:tc>
          <w:tcPr>
            <w:tcW w:w="1907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Проектные работы на капитальный ремонт фасада</w:t>
            </w:r>
          </w:p>
        </w:tc>
        <w:tc>
          <w:tcPr>
            <w:tcW w:w="1879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132 868,00</w:t>
            </w:r>
            <w:bookmarkStart w:id="0" w:name="_GoBack"/>
            <w:bookmarkEnd w:id="0"/>
          </w:p>
        </w:tc>
        <w:tc>
          <w:tcPr>
            <w:tcW w:w="1871" w:type="dxa"/>
          </w:tcPr>
          <w:p w:rsidR="007B0C9F" w:rsidRDefault="007B0C9F" w:rsidP="007B0C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2025</w:t>
            </w:r>
          </w:p>
        </w:tc>
      </w:tr>
    </w:tbl>
    <w:p w:rsidR="007B0C9F" w:rsidRPr="003C1F9A" w:rsidRDefault="007B0C9F" w:rsidP="00AE60F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D647EF" w:rsidRDefault="00D647EF"/>
    <w:sectPr w:rsidR="00D6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F0"/>
    <w:rsid w:val="007B0C9F"/>
    <w:rsid w:val="00AE60F0"/>
    <w:rsid w:val="00D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0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0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60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AE60F0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AE60F0"/>
    <w:rPr>
      <w:color w:val="106BBE"/>
    </w:rPr>
  </w:style>
  <w:style w:type="table" w:styleId="a6">
    <w:name w:val="Table Grid"/>
    <w:basedOn w:val="a1"/>
    <w:uiPriority w:val="59"/>
    <w:rsid w:val="007B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0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0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60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AE60F0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AE60F0"/>
    <w:rPr>
      <w:color w:val="106BBE"/>
    </w:rPr>
  </w:style>
  <w:style w:type="table" w:styleId="a6">
    <w:name w:val="Table Grid"/>
    <w:basedOn w:val="a1"/>
    <w:uiPriority w:val="59"/>
    <w:rsid w:val="007B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tevoe-kamchat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2023-09-20T00:21:00Z</dcterms:created>
  <dcterms:modified xsi:type="dcterms:W3CDTF">2023-09-20T00:41:00Z</dcterms:modified>
</cp:coreProperties>
</file>