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Устьевое</w:t>
      </w:r>
      <w:proofErr w:type="gramEnd"/>
      <w:r w:rsidRPr="006C168A">
        <w:rPr>
          <w:rFonts w:ascii="Times New Roman" w:hAnsi="Times New Roman" w:cs="Times New Roman"/>
          <w:sz w:val="24"/>
          <w:szCs w:val="24"/>
        </w:rPr>
        <w:t>!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 xml:space="preserve">-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– кухня – ванная - туалет. Салфетки, тряпки после уборки следует тщательно промыть в моющем средстве и высушить. </w:t>
      </w:r>
      <w:proofErr w:type="gramStart"/>
      <w:r w:rsidRPr="006C168A">
        <w:rPr>
          <w:rFonts w:ascii="Times New Roman" w:hAnsi="Times New Roman" w:cs="Times New Roman"/>
          <w:sz w:val="24"/>
          <w:szCs w:val="24"/>
        </w:rPr>
        <w:t>Если есть возможность, следует использовать одноразовые салфетки, тряпки, ветошь;</w:t>
      </w:r>
      <w:proofErr w:type="gramEnd"/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- протирать дезинфицирующим раствором 1 раз, в конце дня, поверхности, к которым прикасаются чаще всего - дверные ручки, краны, столы, спинки стульев и т.д.;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-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требуется;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- обработать кожным антисептиком руки после проведения уборки;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-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антисептиком;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- проводить проветривание всех помещений - постоянное или периодическое, в зависимости от погодных условий.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Стирку белья следует проводить в обычном режиме, при температуре воды 60 градусов.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При отсутствии дезинфекционных средств можно использовать отбеливатели для белья - хлорные и кислородные. На этикетки отбеливателей есть указание,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lastRenderedPageBreak/>
        <w:t>После завершения периода домашней изоляции режим уборки и дезинфекции можно продолжить, сократив их периодичность.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>В случае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6C168A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E2E" w:rsidRPr="006C168A" w:rsidRDefault="006C168A" w:rsidP="006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8A">
        <w:rPr>
          <w:rFonts w:ascii="Times New Roman" w:hAnsi="Times New Roman" w:cs="Times New Roman"/>
          <w:sz w:val="24"/>
          <w:szCs w:val="24"/>
        </w:rPr>
        <w:t xml:space="preserve"> Все подробности на http://41.rospotrebnadzor.ru/</w:t>
      </w:r>
    </w:p>
    <w:sectPr w:rsidR="00AA7E2E" w:rsidRPr="006C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8A"/>
    <w:rsid w:val="006C168A"/>
    <w:rsid w:val="00A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2020-04-03T05:09:00Z</dcterms:created>
  <dcterms:modified xsi:type="dcterms:W3CDTF">2020-04-03T05:10:00Z</dcterms:modified>
</cp:coreProperties>
</file>